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>
        <w:rPr>
          <w:rFonts w:eastAsia="Times New Roman" w:cs="Calibri"/>
          <w:b/>
          <w:sz w:val="22"/>
          <w:szCs w:val="22"/>
        </w:rPr>
        <w:t>PERSONALE ATA</w:t>
      </w:r>
    </w:p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49382C" w:rsidRPr="00B723A8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B723A8" w:rsidRPr="004C7EEA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  <w:r w:rsidR="004C7EEA" w:rsidRPr="004C7EEA">
        <w:rPr>
          <w:rFonts w:eastAsia="Times New Roman" w:cs="Calibri"/>
          <w:b/>
          <w:i/>
          <w:sz w:val="22"/>
          <w:szCs w:val="22"/>
        </w:rPr>
        <w:t xml:space="preserve">2 PP. </w:t>
      </w:r>
      <w:r w:rsidR="004C7EEA" w:rsidRPr="004C7EEA">
        <w:rPr>
          <w:sz w:val="22"/>
          <w:szCs w:val="22"/>
        </w:rPr>
        <w:t>per ogni mese o frazione superiore a 15 giorni di servizio effettivamente prestato successivamente alla decorrenza giuridica della nomina nel profilo professionale di appartenenza (da computarsi fino alla data di scadenza del termine di presentazione della domanda)</w:t>
      </w:r>
    </w:p>
    <w:p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</w:p>
    <w:p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:rsidR="003E5724" w:rsidRPr="001336A0" w:rsidRDefault="003E5724" w:rsidP="001336A0">
      <w:pPr>
        <w:pStyle w:val="Paragrafoelenco"/>
        <w:numPr>
          <w:ilvl w:val="0"/>
          <w:numId w:val="19"/>
        </w:numPr>
        <w:spacing w:after="240" w:line="0" w:lineRule="atLeast"/>
        <w:jc w:val="both"/>
        <w:rPr>
          <w:rFonts w:eastAsia="Times New Roman" w:cs="Calibri"/>
          <w:b/>
        </w:rPr>
      </w:pPr>
      <w:r w:rsidRPr="001336A0">
        <w:rPr>
          <w:rFonts w:cs="Calibri"/>
          <w:b/>
        </w:rPr>
        <w:lastRenderedPageBreak/>
        <w:t xml:space="preserve">Numero di anni di servizio </w:t>
      </w:r>
      <w:r w:rsidRPr="001336A0">
        <w:rPr>
          <w:rFonts w:eastAsia="Times New Roman" w:cs="Calibri"/>
          <w:b/>
        </w:rPr>
        <w:t xml:space="preserve">DI RUOLO prestati in SCUOLE O ISTITUTI SITUATI NELLE PICCOLE ISOLE </w:t>
      </w:r>
      <w:r w:rsidRPr="001336A0">
        <w:rPr>
          <w:rFonts w:eastAsia="Times New Roman" w:cs="Calibri"/>
          <w:b/>
          <w:i/>
        </w:rPr>
        <w:t xml:space="preserve">(lettera A1  della Tabella di valutazione). </w:t>
      </w:r>
    </w:p>
    <w:p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3E5724" w:rsidRPr="00B723A8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1336A0">
        <w:rPr>
          <w:rFonts w:eastAsia="Times New Roman" w:cs="Calibri"/>
          <w:b/>
          <w:sz w:val="22"/>
          <w:szCs w:val="22"/>
        </w:rPr>
        <w:t>1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74E5F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A04B8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49382C" w:rsidRPr="00B723A8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1" w:name="page2"/>
      <w:bookmarkEnd w:id="1"/>
    </w:p>
    <w:p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3167DC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49382C" w:rsidRPr="00B723A8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:rsidR="001336A0" w:rsidRDefault="001336A0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di RUOLO SENZA SOLUZIONE DI CONTINUITÀ </w:t>
      </w:r>
      <w:r>
        <w:rPr>
          <w:rFonts w:eastAsia="Times New Roman" w:cs="Calibri"/>
          <w:b/>
          <w:sz w:val="22"/>
          <w:szCs w:val="22"/>
        </w:rPr>
        <w:t>NEL COMUNE</w:t>
      </w:r>
      <w:r w:rsidRPr="00B723A8">
        <w:rPr>
          <w:rFonts w:eastAsia="Times New Roman" w:cs="Calibri"/>
          <w:b/>
          <w:sz w:val="22"/>
          <w:szCs w:val="22"/>
        </w:rPr>
        <w:t xml:space="preserve"> DI ATTUALE TITOLARITÀ </w:t>
      </w:r>
      <w:r>
        <w:rPr>
          <w:rFonts w:eastAsia="Times New Roman" w:cs="Calibri"/>
          <w:b/>
          <w:i/>
          <w:sz w:val="22"/>
          <w:szCs w:val="22"/>
        </w:rPr>
        <w:t xml:space="preserve">(lettera E </w:t>
      </w:r>
      <w:r w:rsidRPr="00B723A8">
        <w:rPr>
          <w:rFonts w:eastAsia="Times New Roman" w:cs="Calibri"/>
          <w:b/>
          <w:i/>
          <w:sz w:val="22"/>
          <w:szCs w:val="22"/>
        </w:rPr>
        <w:t>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:rsidR="007265B8" w:rsidRPr="00477785" w:rsidRDefault="001336A0" w:rsidP="00477785">
      <w:pPr>
        <w:spacing w:after="240"/>
        <w:jc w:val="both"/>
        <w:rPr>
          <w:sz w:val="22"/>
          <w:szCs w:val="22"/>
        </w:rPr>
      </w:pPr>
      <w:r w:rsidRPr="00477785">
        <w:rPr>
          <w:sz w:val="22"/>
          <w:szCs w:val="22"/>
        </w:rPr>
        <w:t>per ogni anno intero di servizio di ruolo prestato nel profilo di appartenenza nella sede (comune) di attua</w:t>
      </w:r>
      <w:r w:rsidR="00477785" w:rsidRPr="00477785">
        <w:rPr>
          <w:sz w:val="22"/>
          <w:szCs w:val="22"/>
        </w:rPr>
        <w:t>l</w:t>
      </w:r>
      <w:r w:rsidRPr="00477785">
        <w:rPr>
          <w:sz w:val="22"/>
          <w:szCs w:val="22"/>
        </w:rPr>
        <w:t>e </w:t>
      </w:r>
      <w:r w:rsidR="00477785">
        <w:rPr>
          <w:sz w:val="22"/>
          <w:szCs w:val="22"/>
        </w:rPr>
        <w:t xml:space="preserve"> titolari</w:t>
      </w:r>
      <w:r w:rsidRPr="00477785">
        <w:rPr>
          <w:sz w:val="22"/>
          <w:szCs w:val="22"/>
        </w:rPr>
        <w:t>tà senza soluzione di continuità (4Bis) in aggiunta a quello previsto dalle lettere A) e B) e, per i periodi che non siano coincidenti, anche alla lettera D</w:t>
      </w:r>
      <w:r w:rsidR="00477785">
        <w:rPr>
          <w:sz w:val="22"/>
          <w:szCs w:val="22"/>
        </w:rPr>
        <w:t>)</w:t>
      </w:r>
      <w:r w:rsidRPr="00477785">
        <w:rPr>
          <w:sz w:val="22"/>
          <w:szCs w:val="22"/>
        </w:rPr>
        <w:t xml:space="preserve"> (valido solo per i trasferimenti d’ufficio) ……(punti 4 x ogni anno)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1336A0" w:rsidRPr="00B723A8" w:rsidTr="00904DB1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1336A0" w:rsidRPr="00B723A8" w:rsidTr="00904DB1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1336A0" w:rsidRPr="001336A0" w:rsidRDefault="001336A0" w:rsidP="001336A0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9D0EEB" w:rsidRPr="00B723A8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13" w:rsidRDefault="00775813" w:rsidP="00446557">
      <w:r>
        <w:separator/>
      </w:r>
    </w:p>
  </w:endnote>
  <w:endnote w:type="continuationSeparator" w:id="0">
    <w:p w:rsidR="00775813" w:rsidRDefault="00775813" w:rsidP="0044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88829"/>
      <w:docPartObj>
        <w:docPartGallery w:val="Page Numbers (Bottom of Page)"/>
        <w:docPartUnique/>
      </w:docPartObj>
    </w:sdtPr>
    <w:sdtContent>
      <w:p w:rsidR="00446557" w:rsidRDefault="00A028FE">
        <w:pPr>
          <w:pStyle w:val="Pidipagina"/>
          <w:jc w:val="right"/>
        </w:pPr>
        <w:r>
          <w:fldChar w:fldCharType="begin"/>
        </w:r>
        <w:r w:rsidR="00775813">
          <w:instrText xml:space="preserve"> PAGE   \* MERGEFORMAT </w:instrText>
        </w:r>
        <w:r>
          <w:fldChar w:fldCharType="separate"/>
        </w:r>
        <w:r w:rsidR="008B12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6557" w:rsidRDefault="004465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13" w:rsidRDefault="00775813" w:rsidP="00446557">
      <w:r>
        <w:separator/>
      </w:r>
    </w:p>
  </w:footnote>
  <w:footnote w:type="continuationSeparator" w:id="0">
    <w:p w:rsidR="00775813" w:rsidRDefault="00775813" w:rsidP="0044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42F13E9"/>
    <w:multiLevelType w:val="hybridMultilevel"/>
    <w:tmpl w:val="0144E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0"/>
  </w:num>
  <w:num w:numId="11">
    <w:abstractNumId w:val="12"/>
  </w:num>
  <w:num w:numId="12">
    <w:abstractNumId w:val="13"/>
  </w:num>
  <w:num w:numId="13">
    <w:abstractNumId w:val="17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336A0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06381"/>
    <w:rsid w:val="00426E94"/>
    <w:rsid w:val="00432AE2"/>
    <w:rsid w:val="00432B14"/>
    <w:rsid w:val="004336C3"/>
    <w:rsid w:val="0043477D"/>
    <w:rsid w:val="00446557"/>
    <w:rsid w:val="00464542"/>
    <w:rsid w:val="00477785"/>
    <w:rsid w:val="00480696"/>
    <w:rsid w:val="0049382C"/>
    <w:rsid w:val="004C7EEA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535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75813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65A00"/>
    <w:rsid w:val="00874E5F"/>
    <w:rsid w:val="00882014"/>
    <w:rsid w:val="008A7A08"/>
    <w:rsid w:val="008B1211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028FE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1D42"/>
    <w:rsid w:val="00AC304D"/>
    <w:rsid w:val="00AE5721"/>
    <w:rsid w:val="00AF4FE1"/>
    <w:rsid w:val="00B1043E"/>
    <w:rsid w:val="00B17529"/>
    <w:rsid w:val="00B21F36"/>
    <w:rsid w:val="00B252D3"/>
    <w:rsid w:val="00B27963"/>
    <w:rsid w:val="00B551C1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250C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C35FF-5B1F-4168-81F3-43B11F79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2025-03-05T21:03:00Z</dcterms:created>
  <dcterms:modified xsi:type="dcterms:W3CDTF">2025-03-05T21:03:00Z</dcterms:modified>
</cp:coreProperties>
</file>