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media/image3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44525" cy="644525"/>
                <wp:effectExtent l="0" t="0" r="0" b="0"/>
                <wp:wrapNone/>
                <wp:docPr id="1" name="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400" cy="6444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exact" w:line="240" w:before="0" w:after="0"/>
                              <w:ind w:left="0" w:right="0" w:hanging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tIns="91440" bIns="9144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Shape 2" path="m0,0l-2147483645,0l-2147483645,-2147483646l0,-2147483646xe" stroked="f" o:allowincell="f" style="position:absolute;margin-left:0.05pt;margin-top:0pt;width:50.7pt;height:50.7pt;mso-wrap-style:none;v-text-anchor:middl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nutocornice"/>
                        <w:spacing w:lineRule="exact" w:line="240" w:before="0" w:after="0"/>
                        <w:ind w:left="0" w:right="0" w:hanging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tbl>
      <w:tblPr>
        <w:tblStyle w:val="Table1"/>
        <w:tblW w:w="9845" w:type="dxa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1661"/>
        <w:gridCol w:w="6527"/>
        <w:gridCol w:w="1657"/>
      </w:tblGrid>
      <w:tr>
        <w:trPr>
          <w:trHeight w:val="1828" w:hRule="atLeast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       </w:t>
            </w:r>
            <w:r>
              <w:rPr/>
              <w:drawing>
                <wp:inline distT="0" distB="0" distL="0" distR="0">
                  <wp:extent cx="824865" cy="932180"/>
                  <wp:effectExtent l="0" t="0" r="0" b="0"/>
                  <wp:docPr id="3" name="image2.pn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.pn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865" cy="93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  <w:drawing>
                <wp:inline distT="0" distB="0" distL="0" distR="0">
                  <wp:extent cx="466090" cy="546735"/>
                  <wp:effectExtent l="0" t="0" r="0" b="0"/>
                  <wp:docPr id="4" name="image3.png" descr="C:\Users\EBURNEA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 descr="C:\Users\EBURNEA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546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ISTITUTO D’ISTRUZIONE SUPERIORE “GEMELLI CARERI”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Corso Aspromonte - 89014 Oppido Mamertina (RC) - Tel. 096686186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email:</w:t>
            </w:r>
            <w:hyperlink r:id="rId4">
              <w:r>
                <w:rPr>
                  <w:rFonts w:eastAsia="Calibri" w:cs="Calibri"/>
                  <w:b w:val="false"/>
                  <w:i/>
                  <w:caps w:val="false"/>
                  <w:smallCaps w:val="false"/>
                  <w:strike w:val="false"/>
                  <w:dstrike w:val="false"/>
                  <w:color w:val="000000"/>
                  <w:position w:val="0"/>
                  <w:sz w:val="22"/>
                  <w:sz w:val="22"/>
                  <w:szCs w:val="22"/>
                  <w:u w:val="single"/>
                  <w:shd w:fill="auto" w:val="clear"/>
                  <w:vertAlign w:val="baseline"/>
                </w:rPr>
                <w:t>rcis02200t@istruzione.it</w:t>
              </w:r>
            </w:hyperlink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   </w:t>
            </w:r>
            <w:r>
              <w:rPr>
                <w:rFonts w:eastAsia="Times New Roman" w:cs="Times New Roman" w:ascii="Times New Roman" w:hAnsi="Times New Roman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pec:</w:t>
            </w:r>
            <w:hyperlink r:id="rId5">
              <w:r>
                <w:rPr>
                  <w:rFonts w:eastAsia="Calibri" w:cs="Calibri"/>
                  <w:b w:val="false"/>
                  <w:i/>
                  <w:caps w:val="false"/>
                  <w:smallCaps w:val="false"/>
                  <w:strike w:val="false"/>
                  <w:dstrike w:val="false"/>
                  <w:color w:val="000000"/>
                  <w:position w:val="0"/>
                  <w:sz w:val="22"/>
                  <w:sz w:val="22"/>
                  <w:szCs w:val="22"/>
                  <w:u w:val="single"/>
                  <w:shd w:fill="auto" w:val="clear"/>
                  <w:vertAlign w:val="baseline"/>
                </w:rPr>
                <w:t>rcis02200t@pec.istruzione.it</w:t>
              </w:r>
            </w:hyperlink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 xml:space="preserve">sito web: </w:t>
            </w:r>
            <w:hyperlink r:id="rId6">
              <w:r>
                <w:rPr>
                  <w:rFonts w:eastAsia="Calibri" w:cs="Calibri"/>
                  <w:b w:val="false"/>
                  <w:i/>
                  <w:caps w:val="false"/>
                  <w:smallCaps w:val="false"/>
                  <w:strike w:val="false"/>
                  <w:dstrike w:val="false"/>
                  <w:color w:val="000000"/>
                  <w:position w:val="0"/>
                  <w:sz w:val="22"/>
                  <w:sz w:val="22"/>
                  <w:szCs w:val="22"/>
                  <w:u w:val="single"/>
                  <w:shd w:fill="auto" w:val="clear"/>
                  <w:vertAlign w:val="baseline"/>
                </w:rPr>
                <w:t>www.isoppido.it</w:t>
              </w:r>
            </w:hyperlink>
          </w:p>
        </w:tc>
        <w:tc>
          <w:tcPr>
            <w:tcW w:w="16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  <w:drawing>
                <wp:inline distT="0" distB="0" distL="0" distR="0">
                  <wp:extent cx="914400" cy="914400"/>
                  <wp:effectExtent l="0" t="0" r="0" b="0"/>
                  <wp:docPr id="5" name="image1.pn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1592" w:leader="none"/>
          <w:tab w:val="left" w:pos="3198" w:leader="none"/>
          <w:tab w:val="left" w:pos="4074" w:leader="none"/>
          <w:tab w:val="left" w:pos="5900" w:leader="none"/>
          <w:tab w:val="left" w:pos="6819" w:leader="none"/>
        </w:tabs>
        <w:spacing w:lineRule="auto" w:line="240" w:before="41" w:after="0"/>
        <w:ind w:left="215" w:right="0" w:hanging="0"/>
        <w:jc w:val="left"/>
        <w:rPr>
          <w:rFonts w:ascii="Garamond" w:hAnsi="Garamond" w:eastAsia="Garamond" w:cs="Garamond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Garamond" w:cs="Garamond" w:ascii="Garamond" w:hAnsi="Garamond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shd w:fill="auto" w:val="clear"/>
          <w:vertAlign w:val="baseline"/>
        </w:rPr>
        <w:t xml:space="preserve">Prot. e data (vedi segnatura)    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0" w:after="0"/>
        <w:ind w:left="0" w:right="0" w:hanging="0"/>
        <w:jc w:val="left"/>
        <w:rPr>
          <w:rFonts w:ascii="Garamond" w:hAnsi="Garamond" w:eastAsia="Garamond" w:cs="Garamond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Garamond" w:cs="Garamond" w:ascii="Garamond" w:hAnsi="Garamond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>
          <w:left w:val="single" w:sz="4" w:space="4" w:color="000000"/>
          <w:bottom w:val="single" w:sz="4" w:space="1" w:color="000000"/>
          <w:right w:val="single" w:sz="4" w:space="4" w:color="000000"/>
        </w:pBdr>
        <w:shd w:val="clear" w:fill="D9D9D9"/>
        <w:spacing w:lineRule="auto" w:line="240" w:before="0" w:after="200"/>
        <w:ind w:left="0" w:right="0" w:hanging="0"/>
        <w:jc w:val="center"/>
        <w:rPr>
          <w:rFonts w:ascii="Calibri" w:hAnsi="Calibri" w:eastAsia="Calibri" w:cs="Calibri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Garamond" w:cs="Garamond" w:ascii="Garamond" w:hAnsi="Garamond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 xml:space="preserve">CRITERI DI VALUTAZIONE – </w:t>
      </w:r>
      <w:r>
        <w:rPr>
          <w:rFonts w:eastAsia="Garamond" w:cs="Garamond" w:ascii="Garamond" w:hAnsi="Garamond"/>
          <w:b/>
          <w:sz w:val="28"/>
          <w:szCs w:val="28"/>
        </w:rPr>
        <w:t>OFFERTA</w:t>
      </w:r>
    </w:p>
    <w:p>
      <w:pPr>
        <w:pStyle w:val="Titolo1"/>
        <w:keepNext w:val="false"/>
        <w:keepLines w:val="false"/>
        <w:spacing w:lineRule="auto" w:line="276" w:before="0" w:after="120"/>
        <w:jc w:val="both"/>
        <w:rPr>
          <w:rFonts w:ascii="Garamond" w:hAnsi="Garamond" w:eastAsia="Garamond" w:cs="Garamond"/>
          <w:color w:val="000000"/>
        </w:rPr>
      </w:pPr>
      <w:bookmarkStart w:id="0" w:name="_heading=h.nj181eobzcwk"/>
      <w:bookmarkEnd w:id="0"/>
      <w:r>
        <w:rPr>
          <w:rFonts w:eastAsia="Garamond" w:cs="Garamond" w:ascii="Garamond" w:hAnsi="Garamond"/>
          <w:color w:val="000000"/>
          <w:sz w:val="24"/>
          <w:szCs w:val="24"/>
        </w:rPr>
        <w:t>Finalizzato all’individuazione di operatori economici interessati alle procedure di acquisizione di preventivi per l’affidamento diretto del servizio di raccolta e trasformazione, come dettagliato nel presente avviso, dei prodotti agricoli coltivati presso il terreno agricolo IPA Taurianova c.da Sterpone - A.S. 2024/25</w:t>
      </w:r>
    </w:p>
    <w:p>
      <w:pPr>
        <w:pStyle w:val="Titolo1"/>
        <w:keepNext w:val="false"/>
        <w:keepLines w:val="false"/>
        <w:spacing w:lineRule="auto" w:line="276" w:before="0" w:after="120"/>
        <w:jc w:val="both"/>
        <w:rPr/>
      </w:pPr>
      <w:r>
        <w:rPr>
          <w:rFonts w:eastAsia="Garamond" w:cs="Garamond" w:ascii="Garamond" w:hAnsi="Garamond"/>
          <w:b w:val="false"/>
          <w:color w:val="000000"/>
          <w:sz w:val="24"/>
          <w:szCs w:val="24"/>
        </w:rPr>
        <w:t>L’aggiudicazione verrà stabilita valutando le proposte ricevute con il criterio dell’offerta quantitativamente più vantaggiosa come esplicitato sul Capitolato Tecnico</w:t>
      </w:r>
    </w:p>
    <w:p>
      <w:pPr>
        <w:pStyle w:val="Titolo1"/>
        <w:keepNext w:val="false"/>
        <w:keepLines w:val="false"/>
        <w:spacing w:lineRule="auto" w:line="276" w:before="0" w:after="120"/>
        <w:jc w:val="both"/>
        <w:rPr>
          <w:rFonts w:ascii="Garamond" w:hAnsi="Garamond" w:eastAsia="Garamond" w:cs="Garamond"/>
          <w:b w:val="false"/>
          <w:color w:val="000000"/>
          <w:sz w:val="24"/>
          <w:szCs w:val="24"/>
        </w:rPr>
      </w:pPr>
      <w:r>
        <w:rPr>
          <w:rFonts w:eastAsia="Garamond" w:cs="Garamond" w:ascii="Garamond" w:hAnsi="Garamond"/>
          <w:b w:val="false"/>
          <w:color w:val="000000"/>
          <w:sz w:val="24"/>
          <w:szCs w:val="24"/>
        </w:rPr>
        <w:t>Per la comparazione delle offerte si prenderanno in considerazione i criteri obiettivi e comparativi indicati nel presente Allegato con i relativi punteggi.</w:t>
      </w:r>
    </w:p>
    <w:p>
      <w:pPr>
        <w:pStyle w:val="Titolo1"/>
        <w:keepNext w:val="false"/>
        <w:keepLines w:val="false"/>
        <w:spacing w:lineRule="auto" w:line="276" w:before="0" w:after="120"/>
        <w:jc w:val="both"/>
        <w:rPr>
          <w:rFonts w:ascii="Garamond" w:hAnsi="Garamond" w:eastAsia="Garamond" w:cs="Garamond"/>
          <w:b w:val="false"/>
          <w:color w:val="000000"/>
          <w:sz w:val="24"/>
          <w:szCs w:val="24"/>
        </w:rPr>
      </w:pPr>
      <w:r>
        <w:rPr>
          <w:rFonts w:eastAsia="Garamond" w:cs="Garamond" w:ascii="Garamond" w:hAnsi="Garamond"/>
          <w:b w:val="false"/>
          <w:color w:val="000000"/>
          <w:sz w:val="24"/>
          <w:szCs w:val="24"/>
        </w:rPr>
        <w:t>Tutti i servizi e prodotti offerti si intendono comprensivi di spese di trasporto e consegna, compreso l’approvvigionamento degli articoli occorrenti, l’IVA e ogni altro onere accessorio.</w:t>
      </w:r>
    </w:p>
    <w:p>
      <w:pPr>
        <w:pStyle w:val="Titolo1"/>
        <w:spacing w:lineRule="auto" w:line="276" w:before="0" w:after="120"/>
        <w:jc w:val="center"/>
        <w:rPr>
          <w:rFonts w:ascii="Garamond" w:hAnsi="Garamond" w:eastAsia="Garamond" w:cs="Garamond"/>
          <w:color w:val="000000"/>
        </w:rPr>
      </w:pPr>
      <w:r>
        <w:rPr>
          <w:rFonts w:eastAsia="Garamond" w:cs="Garamond" w:ascii="Garamond" w:hAnsi="Garamond"/>
          <w:color w:val="000000"/>
          <w:sz w:val="24"/>
          <w:szCs w:val="24"/>
        </w:rPr>
        <w:t xml:space="preserve">VALUTAZIONE DELL’OFFERTA TECNICA </w:t>
      </w:r>
    </w:p>
    <w:p>
      <w:pPr>
        <w:pStyle w:val="Titolo1"/>
        <w:keepNext w:val="false"/>
        <w:keepLines w:val="false"/>
        <w:spacing w:lineRule="auto" w:line="276" w:before="0" w:after="120"/>
        <w:jc w:val="both"/>
        <w:rPr/>
      </w:pPr>
      <w:r>
        <w:rPr>
          <w:rFonts w:eastAsia="Garamond" w:cs="Garamond" w:ascii="Garamond" w:hAnsi="Garamond"/>
          <w:b w:val="false"/>
          <w:color w:val="000000"/>
          <w:sz w:val="24"/>
          <w:szCs w:val="24"/>
        </w:rPr>
        <w:t>La Commissione attribuirà i punti per l’Offerta Tecnica utilizzando gli elementi di valutazione elencati di seguito:</w:t>
      </w:r>
    </w:p>
    <w:tbl>
      <w:tblPr>
        <w:tblStyle w:val="Table2"/>
        <w:tblW w:w="95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078"/>
        <w:gridCol w:w="3511"/>
        <w:gridCol w:w="1981"/>
      </w:tblGrid>
      <w:tr>
        <w:trPr/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OLIO D’OLIVA</w:t>
            </w:r>
          </w:p>
        </w:tc>
      </w:tr>
      <w:tr>
        <w:trPr/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PERCENTUALE DI OLIO DA CORRISPONDERE ALL’ISTITUTO SUL TOTALE DEL PRODOTTO OTTENUTO E GIA’ CONFEZIONATO</w:t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b/>
              </w:rPr>
              <w:t>AUTOVALUTAZIONE DEL PUNTEGGIO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PUNTEGGIO ATTRIBUITO DALLA COMMISSIONE</w:t>
            </w:r>
          </w:p>
        </w:tc>
      </w:tr>
      <w:tr>
        <w:trPr>
          <w:trHeight w:val="996" w:hRule="atLeast"/>
        </w:trPr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30% 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PUNTI 30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(SOGLIA MASSIMA)</w:t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  <w:t>__________________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  <w:t>__________</w:t>
            </w:r>
          </w:p>
        </w:tc>
      </w:tr>
      <w:tr>
        <w:trPr/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20%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 xml:space="preserve">PUNTI 20 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(SOGLIA MINIMA)</w:t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  <w:t>__________________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  <w:t>__________</w:t>
            </w:r>
          </w:p>
        </w:tc>
      </w:tr>
      <w:tr>
        <w:trPr/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PERCENTUALE PROPOSTA in </w:t>
            </w:r>
            <w:r>
              <w:rPr/>
              <w:t xml:space="preserve">punti </w:t>
            </w: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% 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(superiore rispetto alla soglia massima)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sz w:val="20"/>
                <w:szCs w:val="20"/>
              </w:rPr>
              <w:t>+1 punto per ogni valore % aggiuntivo rispetto alla soglia massima</w:t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  <w:t>_____________________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  <w:t>________</w:t>
            </w:r>
          </w:p>
        </w:tc>
      </w:tr>
      <w:tr>
        <w:trPr/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PERCENTUALE PROPOSTA in % 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(superiore rispetto alla soglia minima)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sz w:val="20"/>
                <w:szCs w:val="20"/>
              </w:rPr>
              <w:t>-1 punto per ogni valore % in meno rispetto alla soglia minima</w:t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  <w:t>______________________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  <w:t>________</w:t>
            </w:r>
          </w:p>
        </w:tc>
      </w:tr>
      <w:tr>
        <w:trPr/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right"/>
              <w:rPr>
                <w:rFonts w:ascii="Calibri" w:hAnsi="Calibri" w:eastAsia="Calibri" w:cs="Calibri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TOTALE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14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Garamond" w:cs="Garamond" w:ascii="Garamond" w:hAnsi="Garamond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E</w:t>
      </w:r>
      <w:r>
        <w:rPr>
          <w:rFonts w:eastAsia="Garamond" w:cs="Garamond" w:ascii="Garamond" w:hAnsi="Garamond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’ possibile proporre diverse tipologie di confezionamento del prodotto in contenitori comunque idonei e a norma (per alimenti), opportunamente sigillati.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14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tbl>
      <w:tblPr>
        <w:tblStyle w:val="Table3"/>
        <w:tblW w:w="95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078"/>
        <w:gridCol w:w="3511"/>
        <w:gridCol w:w="1981"/>
      </w:tblGrid>
      <w:tr>
        <w:trPr/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KIWI</w:t>
            </w:r>
          </w:p>
        </w:tc>
      </w:tr>
      <w:tr>
        <w:trPr>
          <w:trHeight w:val="459" w:hRule="atLeast"/>
        </w:trPr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VALORE DELLA PRODUZIONE DA CORRISPONDERE ALL’ISTITUTO IN CONCIME, RESO E CONFEZIONATO SECONDO LE USUALI FORME GENERALI</w:t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b/>
              </w:rPr>
            </w:pPr>
            <w:r>
              <w:rPr>
                <w:b/>
              </w:rPr>
              <w:t>AUTOVALUTAZIONE DEL PUNTEGGIO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b/>
              </w:rPr>
            </w:pPr>
            <w:r>
              <w:rPr>
                <w:b/>
              </w:rPr>
              <w:t>PUNTEGGIO ATTRIBUITO DALLA COMMISSIONE</w:t>
            </w:r>
          </w:p>
        </w:tc>
      </w:tr>
      <w:tr>
        <w:trPr>
          <w:trHeight w:val="1030" w:hRule="atLeast"/>
        </w:trPr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50 €/q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PUNTI 30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(SOGLIA MASSIMA)</w:t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__________________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__________</w:t>
            </w:r>
          </w:p>
        </w:tc>
      </w:tr>
      <w:tr>
        <w:trPr>
          <w:trHeight w:val="1020" w:hRule="atLeast"/>
        </w:trPr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40 €/q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PUNTI 25</w:t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__________________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__________</w:t>
            </w:r>
          </w:p>
        </w:tc>
      </w:tr>
      <w:tr>
        <w:trPr>
          <w:trHeight w:val="1365" w:hRule="atLeast"/>
        </w:trPr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30 €/q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PUNTI 20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(SOGLIA MINIMA)</w:t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_____________________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________</w:t>
            </w:r>
          </w:p>
        </w:tc>
      </w:tr>
      <w:tr>
        <w:trPr>
          <w:trHeight w:val="1205" w:hRule="atLeast"/>
        </w:trPr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IMPORTO PROPOSTO € al q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(superiore alla soglia massima)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sz w:val="20"/>
                <w:szCs w:val="20"/>
              </w:rPr>
              <w:t>+1 punto per ogni valore % aggiuntivo rispetto al punteggio calcolato per la soglia massima</w:t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______________________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________</w:t>
            </w:r>
          </w:p>
        </w:tc>
      </w:tr>
      <w:tr>
        <w:trPr/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IMPORTO PROPOSTO € al q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(inferiore alla soglia minima)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sz w:val="20"/>
                <w:szCs w:val="20"/>
              </w:rPr>
              <w:t>-1 punto per ogni valore % in meno rispetto al punteggio calcolato per la soglia minima</w:t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______________________</w:t>
            </w:r>
          </w:p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/>
              <w:t>________</w:t>
            </w:r>
          </w:p>
        </w:tc>
      </w:tr>
      <w:tr>
        <w:trPr/>
        <w:tc>
          <w:tcPr>
            <w:tcW w:w="40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right"/>
              <w:rPr>
                <w:rFonts w:ascii="Calibri" w:hAnsi="Calibri" w:eastAsia="Calibri" w:cs="Calibri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right"/>
              <w:rPr>
                <w:rFonts w:ascii="Calibri" w:hAnsi="Calibri" w:eastAsia="Calibri" w:cs="Calibri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TOTALE</w:t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Calibri" w:hAnsi="Calibri" w:eastAsia="Calibri" w:cs="Calibr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Luogo __________________________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Data _____ /_____ / ________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ab/>
        <w:tab/>
        <w:tab/>
        <w:tab/>
        <w:tab/>
        <w:tab/>
        <w:tab/>
        <w:tab/>
        <w:t>FIRMA ____________________________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_______________________________________________________________________________________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left="0" w:right="0" w:hanging="0"/>
        <w:jc w:val="left"/>
        <w:rPr/>
      </w:pPr>
      <w:r>
        <w:rPr/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LA COMMISSIONE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left="0" w:right="0" w:hanging="0"/>
        <w:jc w:val="left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left="0" w:right="0" w:hanging="0"/>
        <w:jc w:val="center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___________________________   ___________________________   ___________________________</w:t>
      </w:r>
    </w:p>
    <w:sectPr>
      <w:footerReference w:type="even" r:id="rId8"/>
      <w:footerReference w:type="default" r:id="rId9"/>
      <w:footerReference w:type="first" r:id="rId10"/>
      <w:type w:val="nextPage"/>
      <w:pgSz w:w="11906" w:h="16838"/>
      <w:pgMar w:left="1134" w:right="1134" w:gutter="0" w:header="0" w:top="1417" w:footer="708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Garamond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right"/>
      <w:rPr>
        <w:rFonts w:ascii="Calibri" w:hAnsi="Calibri" w:eastAsia="Calibri" w:cs="Calibri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  <w:t>/2</w:t>
    </w:r>
  </w:p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right"/>
      <w:rPr>
        <w:rFonts w:ascii="Calibri" w:hAnsi="Calibri" w:eastAsia="Calibri" w:cs="Calibri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  <w:t>/2</w:t>
    </w:r>
  </w:p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right"/>
      <w:rPr>
        <w:rFonts w:ascii="Calibri" w:hAnsi="Calibri" w:eastAsia="Calibri" w:cs="Calibri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  <w:t>/2</w:t>
    </w:r>
  </w:p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rsid w:val="00f2064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LO-normal"/>
    <w:next w:val="LO-normal"/>
    <w:uiPriority w:val="9"/>
    <w:qFormat/>
    <w:pPr>
      <w:keepNext w:val="true"/>
      <w:keepLines/>
      <w:spacing w:lineRule="auto" w:line="240"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LO-normal"/>
    <w:next w:val="LO-normal"/>
    <w:uiPriority w:val="9"/>
    <w:semiHidden/>
    <w:unhideWhenUsed/>
    <w:qFormat/>
    <w:pPr>
      <w:keepNext w:val="true"/>
      <w:keepLines/>
      <w:spacing w:lineRule="auto" w:line="240"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LO-normal"/>
    <w:next w:val="LO-normal"/>
    <w:uiPriority w:val="9"/>
    <w:semiHidden/>
    <w:unhideWhenUsed/>
    <w:qFormat/>
    <w:pPr>
      <w:keepNext w:val="true"/>
      <w:keepLines/>
      <w:spacing w:lineRule="auto" w:line="240"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LO-normal"/>
    <w:next w:val="LO-normal"/>
    <w:uiPriority w:val="9"/>
    <w:semiHidden/>
    <w:unhideWhenUsed/>
    <w:qFormat/>
    <w:pPr>
      <w:keepNext w:val="true"/>
      <w:keepLines/>
      <w:spacing w:lineRule="auto" w:line="240"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LO-normal"/>
    <w:next w:val="LO-normal"/>
    <w:uiPriority w:val="9"/>
    <w:semiHidden/>
    <w:unhideWhenUsed/>
    <w:qFormat/>
    <w:pPr>
      <w:keepNext w:val="true"/>
      <w:keepLines/>
      <w:spacing w:lineRule="auto" w:line="240" w:before="220" w:after="40"/>
      <w:outlineLvl w:val="4"/>
    </w:pPr>
    <w:rPr>
      <w:b/>
    </w:rPr>
  </w:style>
  <w:style w:type="paragraph" w:styleId="Titolo6">
    <w:name w:val="Heading 6"/>
    <w:basedOn w:val="LO-normal"/>
    <w:next w:val="LO-normal"/>
    <w:uiPriority w:val="9"/>
    <w:semiHidden/>
    <w:unhideWhenUsed/>
    <w:qFormat/>
    <w:pPr>
      <w:keepNext w:val="true"/>
      <w:keepLines/>
      <w:spacing w:lineRule="auto" w:line="240"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link w:val="BalloonText"/>
    <w:uiPriority w:val="99"/>
    <w:semiHidden/>
    <w:qFormat/>
    <w:locked/>
    <w:rsid w:val="003d371e"/>
    <w:rPr>
      <w:rFonts w:ascii="Tahoma" w:hAnsi="Tahoma" w:cs="Tahoma"/>
      <w:sz w:val="16"/>
      <w:szCs w:val="16"/>
    </w:rPr>
  </w:style>
  <w:style w:type="character" w:styleId="IntestazioneCarattere" w:customStyle="1">
    <w:name w:val="Intestazione Carattere"/>
    <w:basedOn w:val="DefaultParagraphFont"/>
    <w:uiPriority w:val="99"/>
    <w:qFormat/>
    <w:locked/>
    <w:rsid w:val="003d371e"/>
    <w:rPr/>
  </w:style>
  <w:style w:type="character" w:styleId="PidipaginaCarattere" w:customStyle="1">
    <w:name w:val="Piè di pagina Carattere"/>
    <w:basedOn w:val="DefaultParagraphFont"/>
    <w:uiPriority w:val="99"/>
    <w:qFormat/>
    <w:locked/>
    <w:rsid w:val="003d371e"/>
    <w:rPr/>
  </w:style>
  <w:style w:type="character" w:styleId="CollegamentoInternet">
    <w:name w:val="Hyperlink"/>
    <w:uiPriority w:val="99"/>
    <w:rsid w:val="00923843"/>
    <w:rPr>
      <w:color w:val="0000FF"/>
      <w:u w:val="single"/>
    </w:rPr>
  </w:style>
  <w:style w:type="character" w:styleId="Spelle" w:customStyle="1">
    <w:name w:val="spelle"/>
    <w:basedOn w:val="DefaultParagraphFont"/>
    <w:uiPriority w:val="99"/>
    <w:qFormat/>
    <w:rsid w:val="00c7747a"/>
    <w:rPr/>
  </w:style>
  <w:style w:type="character" w:styleId="CollegamentoInternetvisitato">
    <w:name w:val="FollowedHyperlink"/>
    <w:rPr>
      <w:color w:val="800000"/>
      <w:u w:val="single"/>
    </w:rPr>
  </w:style>
  <w:style w:type="paragraph" w:styleId="Titolo">
    <w:name w:val="Titolo"/>
    <w:basedOn w:val="Normal1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LO-normal"/>
    <w:pPr>
      <w:spacing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1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LO-normal"/>
    <w:qFormat/>
    <w:pPr>
      <w:suppressLineNumbers/>
    </w:pPr>
    <w:rPr>
      <w:rFonts w:cs="Lucida Sans"/>
    </w:rPr>
  </w:style>
  <w:style w:type="paragraph" w:styleId="Normal1" w:default="1">
    <w:name w:val="LO-normal0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it-IT" w:eastAsia="zh-CN" w:bidi="hi-IN"/>
    </w:rPr>
  </w:style>
  <w:style w:type="paragraph" w:styleId="Titoloprincipale">
    <w:name w:val="Title"/>
    <w:basedOn w:val="LO-normal"/>
    <w:next w:val="Corpodeltesto"/>
    <w:uiPriority w:val="10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Caption">
    <w:name w:val="caption"/>
    <w:basedOn w:val="LO-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O-normal" w:customStyle="1">
    <w:name w:val="LO-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it-IT" w:eastAsia="zh-CN" w:bidi="hi-IN"/>
    </w:rPr>
  </w:style>
  <w:style w:type="paragraph" w:styleId="BalloonText">
    <w:name w:val="Balloon Text"/>
    <w:basedOn w:val="LO-normal"/>
    <w:link w:val="TestofumettoCarattere"/>
    <w:uiPriority w:val="99"/>
    <w:semiHidden/>
    <w:qFormat/>
    <w:rsid w:val="003d371e"/>
    <w:pPr>
      <w:spacing w:lineRule="auto" w:line="240" w:before="0" w:after="0"/>
    </w:pPr>
    <w:rPr>
      <w:rFonts w:ascii="Tahoma" w:hAnsi="Tahoma" w:cs="Tahoma"/>
      <w:sz w:val="16"/>
      <w:szCs w:val="16"/>
      <w:lang w:eastAsia="it-IT"/>
    </w:rPr>
  </w:style>
  <w:style w:type="paragraph" w:styleId="Intestazioneepidipagina" w:customStyle="1">
    <w:name w:val="Intestazione e piè di pagina"/>
    <w:basedOn w:val="LO-normal"/>
    <w:qFormat/>
    <w:pPr/>
    <w:rPr/>
  </w:style>
  <w:style w:type="paragraph" w:styleId="Intestazione">
    <w:name w:val="Header"/>
    <w:basedOn w:val="LO-normal"/>
    <w:link w:val="IntestazioneCarattere"/>
    <w:uiPriority w:val="99"/>
    <w:rsid w:val="003d371e"/>
    <w:pPr>
      <w:tabs>
        <w:tab w:val="clear" w:pos="720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LO-normal"/>
    <w:link w:val="PidipaginaCarattere"/>
    <w:uiPriority w:val="99"/>
    <w:rsid w:val="003d371e"/>
    <w:pPr>
      <w:tabs>
        <w:tab w:val="clear" w:pos="720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Default" w:customStyle="1">
    <w:name w:val="Default"/>
    <w:uiPriority w:val="99"/>
    <w:qFormat/>
    <w:rsid w:val="00e90c9c"/>
    <w:pPr>
      <w:widowControl/>
      <w:suppressAutoHyphens w:val="true"/>
      <w:bidi w:val="0"/>
      <w:spacing w:lineRule="auto" w:line="276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it-IT" w:eastAsia="en-US" w:bidi="ar-SA"/>
    </w:rPr>
  </w:style>
  <w:style w:type="paragraph" w:styleId="ListParagraph">
    <w:name w:val="List Paragraph"/>
    <w:basedOn w:val="LO-normal"/>
    <w:uiPriority w:val="99"/>
    <w:qFormat/>
    <w:rsid w:val="00581998"/>
    <w:pPr>
      <w:ind w:left="720" w:hanging="0"/>
    </w:pPr>
    <w:rPr/>
  </w:style>
  <w:style w:type="paragraph" w:styleId="Sottotitolo">
    <w:name w:val="Subtitle"/>
    <w:basedOn w:val="Normal1"/>
    <w:next w:val="Normal1"/>
    <w:uiPriority w:val="1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nutotabella" w:customStyle="1">
    <w:name w:val="Contenuto tabella"/>
    <w:basedOn w:val="Normal1"/>
    <w:qFormat/>
    <w:pPr>
      <w:widowControl w:val="false"/>
      <w:suppressLineNumbers/>
    </w:pPr>
    <w:rPr/>
  </w:style>
  <w:style w:type="paragraph" w:styleId="TableParagraph" w:customStyle="1">
    <w:name w:val="Table Paragraph"/>
    <w:basedOn w:val="Normal1"/>
    <w:qFormat/>
    <w:pPr/>
    <w:rPr>
      <w:rFonts w:ascii="Microsoft Sans Serif" w:hAnsi="Microsoft Sans Serif" w:eastAsia="Microsoft Sans Serif" w:cs="Microsoft Sans Serif"/>
    </w:rPr>
  </w:style>
  <w:style w:type="paragraph" w:styleId="Contenutocornice" w:customStyle="1">
    <w:name w:val="Contenuto cornice"/>
    <w:basedOn w:val="Normal1"/>
    <w:qFormat/>
    <w:pPr/>
    <w:rPr/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7" Type="http://schemas.openxmlformats.org/officeDocument/2006/relationships/image" Target="media/image3.png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BMtsmBjX+8n/yum/158I6p4SJCw==">CgMxLjAyDmgubmoxODFlb2J6Y3drOAByITF0eFVSTTZTYUJiWk9HRnViX2sydXU4bTlHd2lhVWNNSw==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LibreOffice/7.5.3.2$Windows_X86_64 LibreOffice_project/9f56dff12ba03b9acd7730a5a481eea045e468f3</Application>
  <AppVersion>15.0000</AppVersion>
  <Pages>2</Pages>
  <Words>378</Words>
  <Characters>2691</Characters>
  <CharactersWithSpaces>3028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2017-10-28T11:17:00Z</dcterms:created>
  <dc:creator>PC</dc:creator>
  <dc:description/>
  <dc:language>it-IT</dc:language>
  <cp:lastModifiedBy/>
  <cp:revision>0</cp:revision>
  <dc:subject/>
  <dc:title/>
</cp:coreProperties>
</file>